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81" w:rsidRPr="00CE10CC" w:rsidRDefault="002922F2" w:rsidP="00124E97">
      <w:pPr>
        <w:shd w:val="clear" w:color="auto" w:fill="FFFFFF" w:themeFill="background1"/>
        <w:bidi/>
        <w:spacing w:after="0" w:line="240" w:lineRule="auto"/>
        <w:jc w:val="center"/>
        <w:rPr>
          <w:rFonts w:cs="B Titr"/>
          <w:noProof/>
          <w:sz w:val="26"/>
          <w:szCs w:val="26"/>
        </w:rPr>
      </w:pPr>
      <w:fldSimple w:instr=" MERGEFIELD  RECEIVERS_TITLE_NAME_POSTGREETINGCOMPANY  \* MERGEFORMAT ">
        <w:r w:rsidR="00AE0381" w:rsidRPr="00CE10CC">
          <w:rPr>
            <w:rFonts w:cs="B Titr" w:hint="cs"/>
            <w:noProof/>
            <w:sz w:val="26"/>
            <w:szCs w:val="26"/>
            <w:rtl/>
          </w:rPr>
          <w:t xml:space="preserve"> مدير محترم مرکز مطالعات و توسعه آموزش علوم پزشکي دانشگاه </w:t>
        </w:r>
      </w:fldSimple>
    </w:p>
    <w:p w:rsidR="00564C3D" w:rsidRPr="00CE10CC" w:rsidRDefault="00564C3D" w:rsidP="006C1148">
      <w:pPr>
        <w:bidi/>
        <w:spacing w:after="0" w:line="240" w:lineRule="auto"/>
        <w:jc w:val="lowKashida"/>
        <w:rPr>
          <w:rFonts w:cs="B Titr"/>
          <w:sz w:val="28"/>
          <w:szCs w:val="28"/>
          <w:rtl/>
          <w:lang w:bidi="fa-IR"/>
        </w:rPr>
      </w:pPr>
    </w:p>
    <w:p w:rsidR="00564C3D" w:rsidRPr="00CE10CC" w:rsidRDefault="00564C3D" w:rsidP="00564C3D">
      <w:pPr>
        <w:bidi/>
        <w:spacing w:after="0" w:line="240" w:lineRule="auto"/>
        <w:jc w:val="lowKashida"/>
        <w:rPr>
          <w:rFonts w:cs="B Titr"/>
          <w:sz w:val="28"/>
          <w:szCs w:val="28"/>
          <w:rtl/>
          <w:lang w:bidi="fa-IR"/>
        </w:rPr>
      </w:pPr>
    </w:p>
    <w:p w:rsidR="00AE0381" w:rsidRPr="00CE10CC" w:rsidRDefault="00AE0381" w:rsidP="00564C3D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CE10CC">
        <w:rPr>
          <w:rFonts w:cs="B Nazanin" w:hint="cs"/>
          <w:b/>
          <w:bCs/>
          <w:sz w:val="24"/>
          <w:szCs w:val="24"/>
          <w:rtl/>
          <w:lang w:bidi="fa-IR"/>
        </w:rPr>
        <w:t>با سلام و احترام</w:t>
      </w:r>
    </w:p>
    <w:p w:rsidR="00AE0381" w:rsidRPr="00CE10CC" w:rsidRDefault="001C0A34" w:rsidP="00C47587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CE10CC"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 w:rsidR="00971A28" w:rsidRPr="00CE10CC">
        <w:rPr>
          <w:rFonts w:cs="B Nazanin" w:hint="cs"/>
          <w:b/>
          <w:bCs/>
          <w:sz w:val="24"/>
          <w:szCs w:val="24"/>
          <w:rtl/>
          <w:lang w:bidi="fa-IR"/>
        </w:rPr>
        <w:t xml:space="preserve">پیوست طرح درس ها و طرح دوره های </w:t>
      </w:r>
      <w:r w:rsidR="00AE0381" w:rsidRPr="00CE10CC">
        <w:rPr>
          <w:rFonts w:cs="B Nazanin" w:hint="cs"/>
          <w:b/>
          <w:bCs/>
          <w:sz w:val="24"/>
          <w:szCs w:val="24"/>
          <w:rtl/>
          <w:lang w:bidi="fa-IR"/>
        </w:rPr>
        <w:t xml:space="preserve">اعضای هیات علمی دانشکده </w:t>
      </w:r>
      <w:r w:rsidR="00E81955" w:rsidRPr="00CE10CC">
        <w:rPr>
          <w:rFonts w:cs="B Nazanin" w:hint="cs"/>
          <w:b/>
          <w:bCs/>
          <w:sz w:val="24"/>
          <w:szCs w:val="24"/>
          <w:rtl/>
          <w:lang w:bidi="fa-IR"/>
        </w:rPr>
        <w:t xml:space="preserve">پیراپزشکی </w:t>
      </w:r>
      <w:r w:rsidR="00AE0381" w:rsidRPr="00CE10CC">
        <w:rPr>
          <w:rFonts w:cs="B Nazanin" w:hint="cs"/>
          <w:b/>
          <w:bCs/>
          <w:sz w:val="24"/>
          <w:szCs w:val="24"/>
          <w:rtl/>
          <w:lang w:bidi="fa-IR"/>
        </w:rPr>
        <w:t xml:space="preserve">مربوط به نیمسال </w:t>
      </w:r>
      <w:r w:rsidR="00AF160D" w:rsidRPr="00CE10CC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  <w:r w:rsidR="00C47587" w:rsidRPr="00CE10C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</w:t>
      </w:r>
      <w:r w:rsidR="00AE0381" w:rsidRPr="00CE10C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F160D" w:rsidRPr="00CE10CC">
        <w:rPr>
          <w:rFonts w:cs="B Nazanin" w:hint="cs"/>
          <w:b/>
          <w:bCs/>
          <w:sz w:val="24"/>
          <w:szCs w:val="24"/>
          <w:rtl/>
          <w:lang w:bidi="fa-IR"/>
        </w:rPr>
        <w:t>140</w:t>
      </w:r>
      <w:r w:rsidR="00C47587" w:rsidRPr="00CE10CC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AE0381" w:rsidRPr="00CE10CC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AF160D" w:rsidRPr="00CE10CC">
        <w:rPr>
          <w:rFonts w:cs="B Nazanin" w:hint="cs"/>
          <w:b/>
          <w:bCs/>
          <w:sz w:val="24"/>
          <w:szCs w:val="24"/>
          <w:rtl/>
          <w:lang w:bidi="fa-IR"/>
        </w:rPr>
        <w:t>14</w:t>
      </w:r>
      <w:r w:rsidR="00C47587" w:rsidRPr="00CE10CC">
        <w:rPr>
          <w:rFonts w:cs="B Nazanin" w:hint="cs"/>
          <w:b/>
          <w:bCs/>
          <w:sz w:val="24"/>
          <w:szCs w:val="24"/>
          <w:rtl/>
          <w:lang w:bidi="fa-IR"/>
        </w:rPr>
        <w:t>02</w:t>
      </w:r>
      <w:r w:rsidR="00AE0381" w:rsidRPr="00CE10CC">
        <w:rPr>
          <w:rFonts w:cs="B Nazanin" w:hint="cs"/>
          <w:b/>
          <w:bCs/>
          <w:sz w:val="24"/>
          <w:szCs w:val="24"/>
          <w:rtl/>
          <w:lang w:bidi="fa-IR"/>
        </w:rPr>
        <w:t xml:space="preserve"> به شرح ذیل بحضور ارسال می گردد.</w:t>
      </w:r>
    </w:p>
    <w:p w:rsidR="00564C3D" w:rsidRPr="00CE10CC" w:rsidRDefault="00564C3D" w:rsidP="00564C3D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564C3D" w:rsidRPr="00CE10CC" w:rsidRDefault="00564C3D" w:rsidP="00564C3D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564C3D" w:rsidRPr="00CE10CC" w:rsidRDefault="00564C3D" w:rsidP="00564C3D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AF160D" w:rsidRPr="00CE10CC" w:rsidRDefault="00AF160D" w:rsidP="00AF160D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310"/>
        <w:gridCol w:w="2430"/>
        <w:gridCol w:w="1080"/>
        <w:gridCol w:w="810"/>
      </w:tblGrid>
      <w:tr w:rsidR="00CE10CC" w:rsidRPr="00CE10CC" w:rsidTr="00176468">
        <w:tc>
          <w:tcPr>
            <w:tcW w:w="72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31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عنوان درس</w:t>
            </w:r>
          </w:p>
        </w:tc>
        <w:tc>
          <w:tcPr>
            <w:tcW w:w="243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سهم استاد</w:t>
            </w:r>
          </w:p>
        </w:tc>
        <w:tc>
          <w:tcPr>
            <w:tcW w:w="81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CE10CC" w:rsidRPr="00CE10CC" w:rsidTr="00AF160D">
        <w:tc>
          <w:tcPr>
            <w:tcW w:w="72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4717A" w:rsidRPr="00CE10CC" w:rsidRDefault="00BF637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31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4717A" w:rsidRPr="00CE10CC" w:rsidRDefault="007C7F2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مراقبت ها در جابجایی و حمل</w:t>
            </w:r>
          </w:p>
        </w:tc>
        <w:tc>
          <w:tcPr>
            <w:tcW w:w="2430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4717A" w:rsidRPr="00CE10CC" w:rsidRDefault="007C7F21" w:rsidP="00B82696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رضا پورمیرزا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4717A" w:rsidRPr="00CE10CC" w:rsidRDefault="007C7F2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4717A" w:rsidRPr="00CE10CC" w:rsidRDefault="007C7F2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25/5</w:t>
            </w:r>
          </w:p>
        </w:tc>
      </w:tr>
      <w:tr w:rsidR="00CE10CC" w:rsidRPr="00CE10CC" w:rsidTr="00AF160D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4717A" w:rsidRPr="00CE10CC" w:rsidRDefault="00BF637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4717A" w:rsidRPr="00CE10CC" w:rsidRDefault="007C7F2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ریکاوری در اتاق عمل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4717A" w:rsidRPr="00CE10CC" w:rsidRDefault="00D471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4717A" w:rsidRPr="00CE10CC" w:rsidRDefault="007C7F2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4717A" w:rsidRPr="00CE10CC" w:rsidRDefault="00D471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717A" w:rsidRPr="00CE10CC" w:rsidRDefault="00BF637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717A" w:rsidRPr="00CE10CC" w:rsidRDefault="007C7F2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فوریتهای پزشکی در شرایط خاص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4717A" w:rsidRPr="00CE10CC" w:rsidRDefault="00D471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4717A" w:rsidRPr="00CE10CC" w:rsidRDefault="007C7F2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4717A" w:rsidRPr="00CE10CC" w:rsidRDefault="00D471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F21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F21" w:rsidRPr="00CE10CC" w:rsidRDefault="007C7F21" w:rsidP="007C7F2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نشانه شناس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E10C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فوریتها</w:t>
            </w:r>
            <w:r w:rsidRPr="00CE10C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C7F21" w:rsidRPr="00CE10CC" w:rsidRDefault="007C7F21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7F21" w:rsidRPr="00CE10CC" w:rsidRDefault="007C7F2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C7F21" w:rsidRPr="00CE10CC" w:rsidRDefault="007C7F21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741B"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D4717A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D4717A" w:rsidRPr="00CE10CC" w:rsidRDefault="00C96DE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نشانه شناسی</w:t>
            </w:r>
            <w:r w:rsidR="007C7F21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(هوشبری)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717A" w:rsidRPr="00CE10CC" w:rsidRDefault="00D471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717A" w:rsidRPr="00CE10CC" w:rsidRDefault="007C7F2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75/0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D4717A" w:rsidRPr="00CE10CC" w:rsidRDefault="00D4717A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4C1D84">
        <w:trPr>
          <w:trHeight w:val="297"/>
        </w:trPr>
        <w:tc>
          <w:tcPr>
            <w:tcW w:w="72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310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76D7F" w:rsidRPr="00CE10CC" w:rsidRDefault="00076D7F" w:rsidP="00AF741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احیای قلبی </w:t>
            </w:r>
            <w:r w:rsidRPr="00CE10C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ریوی پیشرفته پیوسته</w:t>
            </w:r>
          </w:p>
        </w:tc>
        <w:tc>
          <w:tcPr>
            <w:tcW w:w="2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76D7F" w:rsidRPr="00CE10CC" w:rsidRDefault="00076D7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ارسلان نادری پور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AD2B0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="00076D7F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/0</w:t>
            </w:r>
          </w:p>
        </w:tc>
        <w:tc>
          <w:tcPr>
            <w:tcW w:w="810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D7F" w:rsidRPr="00CE10CC" w:rsidRDefault="00AD2B0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6/8</w:t>
            </w:r>
          </w:p>
        </w:tc>
      </w:tr>
      <w:tr w:rsidR="00CE10CC" w:rsidRPr="00CE10CC" w:rsidTr="004C1D84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076D7F" w:rsidP="00AF741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احیای قلبی </w:t>
            </w:r>
            <w:r w:rsidRPr="00CE10C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ریوی پیشرفته ناپیوسته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D7F" w:rsidRPr="00CE10CC" w:rsidRDefault="00076D7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076D7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D7F" w:rsidRPr="00CE10CC" w:rsidRDefault="00076D7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4C1D84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AD2B05" w:rsidP="00AD2B0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اورژانس ها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E10C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داخل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ی3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D7F" w:rsidRPr="00CE10CC" w:rsidRDefault="00076D7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AD2B05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D7F" w:rsidRPr="00CE10CC" w:rsidRDefault="00076D7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4C1D84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076D7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ترومای 2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D7F" w:rsidRPr="00CE10CC" w:rsidRDefault="00076D7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076D7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D7F" w:rsidRPr="00CE10CC" w:rsidRDefault="00076D7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4C1D84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076D7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اورژانس های داخلی1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76D7F" w:rsidRPr="00CE10CC" w:rsidRDefault="00076D7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76D7F" w:rsidRPr="00CE10CC" w:rsidRDefault="00AD2B05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D7F" w:rsidRPr="00CE10CC" w:rsidRDefault="00076D7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4C1D84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D2B05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D2B05" w:rsidRPr="00CE10CC" w:rsidRDefault="00AD2B05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معاینات بالینی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2B05" w:rsidRPr="00CE10CC" w:rsidRDefault="00AD2B05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D2B05" w:rsidRPr="00CE10CC" w:rsidRDefault="00AD2B05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B05" w:rsidRPr="00CE10CC" w:rsidRDefault="00AD2B05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4C1D84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D2B05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D2B05" w:rsidRPr="00CE10CC" w:rsidRDefault="00AD2B05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نشانه شناسی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2B05" w:rsidRPr="00CE10CC" w:rsidRDefault="00AD2B05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D2B05" w:rsidRPr="00CE10CC" w:rsidRDefault="00AD2B05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75/0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2B05" w:rsidRPr="00CE10CC" w:rsidRDefault="00AD2B05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E11B6F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6D7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6D7F" w:rsidRPr="00CE10CC" w:rsidRDefault="00AD2B05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فوریتهای داخلی پیشرفته2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6D7F" w:rsidRPr="00CE10CC" w:rsidRDefault="00076D7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6D7F" w:rsidRPr="00CE10CC" w:rsidRDefault="00AD2B05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75</w:t>
            </w:r>
            <w:r w:rsidR="00076D7F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/0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76D7F" w:rsidRPr="00CE10CC" w:rsidRDefault="00076D7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E11B6F">
        <w:trPr>
          <w:trHeight w:val="360"/>
        </w:trPr>
        <w:tc>
          <w:tcPr>
            <w:tcW w:w="72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D161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310" w:type="dxa"/>
            <w:tcBorders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احیاء پایه</w:t>
            </w:r>
          </w:p>
        </w:tc>
        <w:tc>
          <w:tcPr>
            <w:tcW w:w="2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افشین گودرزی</w:t>
            </w:r>
          </w:p>
        </w:tc>
        <w:tc>
          <w:tcPr>
            <w:tcW w:w="108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161F" w:rsidRPr="00CE10CC" w:rsidRDefault="004D161F" w:rsidP="00124E9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12/</w:t>
            </w:r>
            <w:r w:rsidR="00124E97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E10CC" w:rsidRPr="00CE10CC" w:rsidTr="00EA253F"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احیاء پیشرفته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12/1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E10CC" w:rsidRPr="00CE10CC" w:rsidTr="00AF160D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اورژانس محیطی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ترومای 2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rPr>
          <w:trHeight w:val="522"/>
        </w:trPr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161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فوریتهای پزشکی1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rPr>
          <w:trHeight w:val="522"/>
        </w:trPr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4E97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4E97" w:rsidRPr="00CE10CC" w:rsidRDefault="00124E97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کمک های اولیه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24E97" w:rsidRPr="00CE10CC" w:rsidRDefault="00124E97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4E97" w:rsidRPr="00CE10CC" w:rsidRDefault="00124E97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24E97" w:rsidRPr="00CE10CC" w:rsidRDefault="00124E97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4D161F"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فوریتهای محیطی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4D161F"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531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1C0A34" w:rsidP="0047628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طبقه بندی های بینالمللی تخصصی</w:t>
            </w:r>
            <w:r w:rsidR="0047628C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2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7628C" w:rsidP="0047628C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سمیه پایدار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8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1C0A34" w:rsidP="00564C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5/3</w:t>
            </w:r>
          </w:p>
        </w:tc>
      </w:tr>
      <w:tr w:rsidR="00CE10CC" w:rsidRPr="00CE10CC" w:rsidTr="00917FC4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مدیریت سیستم های اطلاعات سلامت2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161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D30335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7628C" w:rsidP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کدگذاری </w:t>
            </w:r>
            <w:r w:rsidR="001C0A34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اقدامات پزشکی</w:t>
            </w:r>
          </w:p>
        </w:tc>
        <w:tc>
          <w:tcPr>
            <w:tcW w:w="24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1C0A34" w:rsidP="00600A2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161F" w:rsidRPr="00CE10CC" w:rsidRDefault="004D161F" w:rsidP="00600A24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AE0381" w:rsidRPr="00CE10CC" w:rsidRDefault="00AE0381" w:rsidP="00AE0381">
      <w:pPr>
        <w:bidi/>
        <w:spacing w:after="0" w:line="240" w:lineRule="auto"/>
        <w:jc w:val="both"/>
        <w:rPr>
          <w:rFonts w:ascii="Arial" w:hAnsi="Arial" w:cs="B Nazanin"/>
          <w:b/>
          <w:bCs/>
          <w:sz w:val="24"/>
          <w:szCs w:val="24"/>
          <w:rtl/>
          <w:lang w:bidi="fa-IR"/>
        </w:rPr>
      </w:pPr>
    </w:p>
    <w:p w:rsidR="00AE0381" w:rsidRPr="00CE10CC" w:rsidRDefault="00AE0381" w:rsidP="00AE038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E10CC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CE10CC">
        <w:rPr>
          <w:rFonts w:cs="B Nazanin"/>
          <w:b/>
          <w:bCs/>
          <w:sz w:val="28"/>
          <w:szCs w:val="28"/>
          <w:lang w:bidi="fa-IR"/>
        </w:rPr>
        <w:t xml:space="preserve">     </w:t>
      </w:r>
      <w:r w:rsidRPr="00CE10CC">
        <w:rPr>
          <w:rFonts w:cs="B Nazanin" w:hint="cs"/>
          <w:b/>
          <w:bCs/>
          <w:sz w:val="28"/>
          <w:szCs w:val="28"/>
          <w:rtl/>
          <w:lang w:bidi="fa-IR"/>
        </w:rPr>
        <w:tab/>
      </w:r>
    </w:p>
    <w:p w:rsidR="0000203A" w:rsidRPr="00CE10CC" w:rsidRDefault="0000203A" w:rsidP="0000203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0203A" w:rsidRPr="00CE10CC" w:rsidRDefault="0000203A" w:rsidP="0000203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160"/>
        <w:gridCol w:w="2580"/>
        <w:gridCol w:w="1080"/>
        <w:gridCol w:w="810"/>
      </w:tblGrid>
      <w:tr w:rsidR="00CE10CC" w:rsidRPr="00CE10CC" w:rsidTr="00CA02C3">
        <w:tc>
          <w:tcPr>
            <w:tcW w:w="72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16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عنوان درس</w:t>
            </w:r>
          </w:p>
        </w:tc>
        <w:tc>
          <w:tcPr>
            <w:tcW w:w="258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سهم استاد</w:t>
            </w:r>
          </w:p>
        </w:tc>
        <w:tc>
          <w:tcPr>
            <w:tcW w:w="81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CE10CC" w:rsidRPr="00CE10CC" w:rsidTr="00AF160D">
        <w:tc>
          <w:tcPr>
            <w:tcW w:w="72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516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47628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تصویربرداری فراصوت</w:t>
            </w:r>
          </w:p>
        </w:tc>
        <w:tc>
          <w:tcPr>
            <w:tcW w:w="2580" w:type="dxa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9773C0" w:rsidP="003A482F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فاطمه امیری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9773C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79715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E10CC" w:rsidRPr="00CE10CC" w:rsidTr="00AF160D">
        <w:trPr>
          <w:trHeight w:val="345"/>
        </w:trPr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02C3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02C3" w:rsidRPr="00CE10CC" w:rsidRDefault="0047628C" w:rsidP="009773C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اصول فیزیکی و تکنیکی </w:t>
            </w:r>
            <w:r w:rsidR="009773C0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توموگرافی کامپیوتری</w:t>
            </w:r>
          </w:p>
        </w:tc>
        <w:tc>
          <w:tcPr>
            <w:tcW w:w="2580" w:type="dxa"/>
            <w:vMerge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02C3" w:rsidRPr="00CE10CC" w:rsidRDefault="00CA02C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02C3" w:rsidRPr="00CE10CC" w:rsidRDefault="0079715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02C3" w:rsidRPr="00CE10CC" w:rsidRDefault="00CA02C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c>
          <w:tcPr>
            <w:tcW w:w="72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516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47628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آشنایی با کلیات تصاویر رادیو لوژی در اتاق عمل</w:t>
            </w:r>
          </w:p>
        </w:tc>
        <w:tc>
          <w:tcPr>
            <w:tcW w:w="2580" w:type="dxa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47628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محمدرسول توحیدنیا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9773C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B66FE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E10CC" w:rsidRPr="00CE10CC" w:rsidTr="00AF160D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47628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روشهای پرتونگاری 2</w:t>
            </w:r>
          </w:p>
        </w:tc>
        <w:tc>
          <w:tcPr>
            <w:tcW w:w="258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CA02C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9773C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CA02C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47628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مراقبت از بیمار در بخش رادیولوژی</w:t>
            </w:r>
          </w:p>
        </w:tc>
        <w:tc>
          <w:tcPr>
            <w:tcW w:w="258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CA02C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9773C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CA02C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66FE5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66FE5" w:rsidRPr="00CE10CC" w:rsidRDefault="00B66FE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آشنایی با ساختمان وویژگی های مواد کنتراست زا</w:t>
            </w:r>
          </w:p>
        </w:tc>
        <w:tc>
          <w:tcPr>
            <w:tcW w:w="258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B66FE5" w:rsidRPr="00CE10CC" w:rsidRDefault="00B66FE5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66FE5" w:rsidRPr="00CE10CC" w:rsidRDefault="00B66FE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B66FE5" w:rsidRPr="00CE10CC" w:rsidRDefault="00B66FE5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47628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ثبت و نمایش تصاویر پزشکی</w:t>
            </w:r>
          </w:p>
        </w:tc>
        <w:tc>
          <w:tcPr>
            <w:tcW w:w="258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CA02C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9773C0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CA02C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c>
          <w:tcPr>
            <w:tcW w:w="72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516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E33B9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اصول فیزیکی دستگاههای آزمایشگاهی</w:t>
            </w:r>
          </w:p>
        </w:tc>
        <w:tc>
          <w:tcPr>
            <w:tcW w:w="2580" w:type="dxa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E33B9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احسان خدامرادی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A02C3" w:rsidRPr="00CE10CC" w:rsidRDefault="00E33B9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E33B9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E10CC" w:rsidRPr="00CE10CC" w:rsidTr="00AF160D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A02C3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A02C3" w:rsidRPr="00CE10CC" w:rsidRDefault="00E33B9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فیزیک عمومی رادیولوژی</w:t>
            </w:r>
          </w:p>
        </w:tc>
        <w:tc>
          <w:tcPr>
            <w:tcW w:w="258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CA02C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A02C3" w:rsidRPr="00CE10CC" w:rsidRDefault="00E33B9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CA02C3" w:rsidRPr="00CE10CC" w:rsidRDefault="00CA02C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c>
          <w:tcPr>
            <w:tcW w:w="720" w:type="dxa"/>
            <w:tcBorders>
              <w:top w:val="single" w:sz="8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E33B9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فیزیک عمومی پزشکی هسته ای</w:t>
            </w:r>
          </w:p>
        </w:tc>
        <w:tc>
          <w:tcPr>
            <w:tcW w:w="258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CA02C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A02C3" w:rsidRPr="00CE10CC" w:rsidRDefault="00E33B98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CA02C3" w:rsidRPr="00CE10CC" w:rsidRDefault="00CA02C3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2F5259">
        <w:tc>
          <w:tcPr>
            <w:tcW w:w="72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E02A37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516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E02A37" w:rsidRPr="00CE10CC" w:rsidRDefault="00E02A3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کدگذاری مرگ و میر</w:t>
            </w:r>
          </w:p>
        </w:tc>
        <w:tc>
          <w:tcPr>
            <w:tcW w:w="2580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2A37" w:rsidRPr="00CE10CC" w:rsidRDefault="00E02A3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علی محمدی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E02A37" w:rsidRPr="00CE10CC" w:rsidRDefault="00E02A3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2A37" w:rsidRPr="00CE10CC" w:rsidRDefault="00E02A3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E10CC" w:rsidRPr="00CE10CC" w:rsidTr="002F5259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E02A37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E02A37" w:rsidRPr="00CE10CC" w:rsidRDefault="00E02A3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رسیدگی ومحاسبه اسناد بیمه بیمارستانی</w:t>
            </w:r>
          </w:p>
        </w:tc>
        <w:tc>
          <w:tcPr>
            <w:tcW w:w="25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2A37" w:rsidRPr="00CE10CC" w:rsidRDefault="00E02A37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E02A37" w:rsidRPr="00CE10CC" w:rsidRDefault="00E02A3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2A37" w:rsidRPr="00CE10CC" w:rsidRDefault="00E02A37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E02A37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02A37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02A37" w:rsidRPr="00CE10CC" w:rsidRDefault="00E02A37" w:rsidP="00A4030D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کد گذاری بیماریهای </w:t>
            </w:r>
            <w:r w:rsidR="00A4030D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80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02A37" w:rsidRPr="00CE10CC" w:rsidRDefault="00E02A37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02A37" w:rsidRPr="00CE10CC" w:rsidRDefault="00E02A37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02A37" w:rsidRPr="00CE10CC" w:rsidRDefault="00E02A37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E02A37">
        <w:tc>
          <w:tcPr>
            <w:tcW w:w="72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2A37" w:rsidRPr="00CE10CC" w:rsidRDefault="001C0A34" w:rsidP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516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2A37" w:rsidRPr="00CE10CC" w:rsidRDefault="00445F3A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بیهوشی 4</w:t>
            </w:r>
          </w:p>
        </w:tc>
        <w:tc>
          <w:tcPr>
            <w:tcW w:w="258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2A37" w:rsidRPr="00CE10CC" w:rsidRDefault="00445F3A" w:rsidP="00445F3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ندا خالدیان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2A37" w:rsidRPr="00CE10CC" w:rsidRDefault="00445F3A" w:rsidP="00445F3A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2A37" w:rsidRPr="00CE10CC" w:rsidRDefault="00445F3A" w:rsidP="00445F3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E10CC" w:rsidRPr="00CE10CC" w:rsidTr="00D30335">
        <w:tc>
          <w:tcPr>
            <w:tcW w:w="72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E0381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516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E0381" w:rsidRPr="00CE10CC" w:rsidRDefault="00FF4CE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تکنولوژی جراحی در جراحی قلب و عروق</w:t>
            </w:r>
          </w:p>
        </w:tc>
        <w:tc>
          <w:tcPr>
            <w:tcW w:w="2580" w:type="dxa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E0381" w:rsidRPr="00CE10CC" w:rsidRDefault="0081710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رضا فیضی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E0381" w:rsidRPr="00CE10CC" w:rsidRDefault="0081710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E0381" w:rsidRPr="00CE10CC" w:rsidRDefault="0081710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E10CC" w:rsidRPr="00CE10CC" w:rsidTr="00D30335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E0381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E0381" w:rsidRPr="00CE10CC" w:rsidRDefault="0081710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تکنولوژی جراحی در جراحی چشم</w:t>
            </w:r>
          </w:p>
        </w:tc>
        <w:tc>
          <w:tcPr>
            <w:tcW w:w="258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E0381" w:rsidRPr="00CE10CC" w:rsidRDefault="00AE0381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E0381" w:rsidRPr="00CE10CC" w:rsidRDefault="0081710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E0381" w:rsidRPr="00CE10CC" w:rsidRDefault="00AE0381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D30335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E0381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E0381" w:rsidRPr="00CE10CC" w:rsidRDefault="0081710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اصول استریلیزاسیونو ضد عفونی در اتاق عمل</w:t>
            </w:r>
          </w:p>
        </w:tc>
        <w:tc>
          <w:tcPr>
            <w:tcW w:w="258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E0381" w:rsidRPr="00CE10CC" w:rsidRDefault="00AE0381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E0381" w:rsidRPr="00CE10CC" w:rsidRDefault="0081710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E0381" w:rsidRPr="00CE10CC" w:rsidRDefault="00AE0381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D30335">
        <w:tc>
          <w:tcPr>
            <w:tcW w:w="72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E0381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516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E0381" w:rsidRPr="00CE10CC" w:rsidRDefault="009508DB" w:rsidP="009508D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اصول و فنون عملکرد فرد اسکراب وسیار</w:t>
            </w:r>
          </w:p>
        </w:tc>
        <w:tc>
          <w:tcPr>
            <w:tcW w:w="2580" w:type="dxa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E0381" w:rsidRPr="00CE10CC" w:rsidRDefault="009508D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سمیرا فتاحی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AE0381" w:rsidRPr="00CE10CC" w:rsidRDefault="009508D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E0381" w:rsidRPr="00CE10CC" w:rsidRDefault="009508D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E10CC" w:rsidRPr="00CE10CC" w:rsidTr="00D30335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E0381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E0381" w:rsidRPr="00CE10CC" w:rsidRDefault="009508DB" w:rsidP="009508D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تکنولوژی جراحی</w:t>
            </w:r>
            <w:r w:rsidRPr="00CE10C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 xml:space="preserve"> ENT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فک و صورت ودهان</w:t>
            </w:r>
          </w:p>
        </w:tc>
        <w:tc>
          <w:tcPr>
            <w:tcW w:w="258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E0381" w:rsidRPr="00CE10CC" w:rsidRDefault="00AE0381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E0381" w:rsidRPr="00CE10CC" w:rsidRDefault="009508D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AE0381" w:rsidRPr="00CE10CC" w:rsidRDefault="00AE0381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D30335">
        <w:tc>
          <w:tcPr>
            <w:tcW w:w="7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E0381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E0381" w:rsidRPr="00CE10CC" w:rsidRDefault="00B66FE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اصول و فنون </w:t>
            </w:r>
            <w:r w:rsidR="009508DB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مهارت بالینی</w:t>
            </w:r>
          </w:p>
        </w:tc>
        <w:tc>
          <w:tcPr>
            <w:tcW w:w="2580" w:type="dxa"/>
            <w:vMerge/>
            <w:tcBorders>
              <w:top w:val="single" w:sz="3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E0381" w:rsidRPr="00CE10CC" w:rsidRDefault="00AE0381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E0381" w:rsidRPr="00CE10CC" w:rsidRDefault="009508DB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E0381" w:rsidRPr="00CE10CC" w:rsidRDefault="00AE0381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D30335"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0203A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51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0203A" w:rsidRPr="00CE10CC" w:rsidRDefault="00934AE2" w:rsidP="006C7DE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آناتومی 1(</w:t>
            </w:r>
            <w:r w:rsidR="006C7DE9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هوشبری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5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0203A" w:rsidRPr="00CE10CC" w:rsidRDefault="00934AE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محسن ژاله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0203A" w:rsidRPr="00CE10CC" w:rsidRDefault="00934AE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0203A" w:rsidRPr="00CE10CC" w:rsidRDefault="006C7DE9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E10CC" w:rsidRPr="00CE10CC" w:rsidTr="00D30335">
        <w:tc>
          <w:tcPr>
            <w:tcW w:w="720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934AE2" w:rsidRPr="00CE10CC" w:rsidRDefault="001C0A34" w:rsidP="00934AE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AE2" w:rsidRPr="00CE10CC" w:rsidRDefault="00934AE2" w:rsidP="00934AE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آناتومی 1(رادیولوژی)</w:t>
            </w:r>
          </w:p>
        </w:tc>
        <w:tc>
          <w:tcPr>
            <w:tcW w:w="25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4AE2" w:rsidRPr="00CE10CC" w:rsidRDefault="00934AE2" w:rsidP="00934AE2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4AE2" w:rsidRPr="00CE10CC" w:rsidRDefault="00934AE2" w:rsidP="00934AE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4AE2" w:rsidRPr="00CE10CC" w:rsidRDefault="00934AE2" w:rsidP="00934AE2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D30335">
        <w:tc>
          <w:tcPr>
            <w:tcW w:w="720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934AE2" w:rsidRPr="00CE10CC" w:rsidRDefault="001C0A34" w:rsidP="00934AE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934AE2" w:rsidRPr="00CE10CC" w:rsidRDefault="00934AE2" w:rsidP="00934AE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آناتومی</w:t>
            </w:r>
            <w:r w:rsidR="006C7DE9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(فناوری سلامت)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4AE2" w:rsidRPr="00CE10CC" w:rsidRDefault="00934AE2" w:rsidP="00934AE2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934AE2" w:rsidRPr="00CE10CC" w:rsidRDefault="006C7DE9" w:rsidP="00934AE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4AE2" w:rsidRPr="00CE10CC" w:rsidRDefault="00934AE2" w:rsidP="00934AE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D30335">
        <w:tc>
          <w:tcPr>
            <w:tcW w:w="720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34AE2" w:rsidRPr="00CE10CC" w:rsidRDefault="001C0A34" w:rsidP="00934AE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34AE2" w:rsidRPr="00CE10CC" w:rsidRDefault="00934AE2" w:rsidP="00934AE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آناتومی </w:t>
            </w:r>
            <w:r w:rsidR="006C7DE9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(پزشکی هسته ای)</w:t>
            </w:r>
          </w:p>
        </w:tc>
        <w:tc>
          <w:tcPr>
            <w:tcW w:w="25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4AE2" w:rsidRPr="00CE10CC" w:rsidRDefault="00934AE2" w:rsidP="00934AE2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34AE2" w:rsidRPr="00CE10CC" w:rsidRDefault="006C7DE9" w:rsidP="00934AE2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34AE2" w:rsidRPr="00CE10CC" w:rsidRDefault="00934AE2" w:rsidP="00934AE2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843DB9" w:rsidRPr="00CE10CC" w:rsidRDefault="00843DB9" w:rsidP="00843DB9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332B4" w:rsidRPr="00CE10CC" w:rsidRDefault="000332B4" w:rsidP="000332B4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1C0A34" w:rsidRPr="00CE10CC" w:rsidRDefault="001C0A34" w:rsidP="001C0A34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1C0A34" w:rsidRPr="00CE10CC" w:rsidRDefault="001C0A34" w:rsidP="001C0A34">
      <w:pPr>
        <w:bidi/>
        <w:jc w:val="both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988"/>
        <w:gridCol w:w="2572"/>
        <w:gridCol w:w="1080"/>
        <w:gridCol w:w="810"/>
      </w:tblGrid>
      <w:tr w:rsidR="00CE10CC" w:rsidRPr="00CE10CC" w:rsidTr="00561B3C">
        <w:tc>
          <w:tcPr>
            <w:tcW w:w="90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88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عنوان درس</w:t>
            </w:r>
          </w:p>
        </w:tc>
        <w:tc>
          <w:tcPr>
            <w:tcW w:w="2572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سهم استاد</w:t>
            </w:r>
          </w:p>
        </w:tc>
        <w:tc>
          <w:tcPr>
            <w:tcW w:w="810" w:type="dxa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  <w:hideMark/>
          </w:tcPr>
          <w:p w:rsidR="00AE0381" w:rsidRPr="00CE10CC" w:rsidRDefault="00AE0381">
            <w:pPr>
              <w:bidi/>
              <w:spacing w:after="0" w:line="240" w:lineRule="auto"/>
              <w:jc w:val="center"/>
              <w:rPr>
                <w:rFonts w:ascii="Arial" w:hAnsi="Arial" w:cs="B Titr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Titr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CE10CC" w:rsidRPr="00CE10CC" w:rsidTr="001102E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972F4E" w:rsidRPr="00CE10CC" w:rsidRDefault="001C0A3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972F4E" w:rsidRPr="00CE10CC" w:rsidRDefault="00972F4E" w:rsidP="00972F4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آزمایشگاه</w:t>
            </w:r>
            <w:r w:rsidRPr="00CE10C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باکتری</w:t>
            </w:r>
            <w:r w:rsidRPr="00CE10C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پیوسته</w:t>
            </w:r>
            <w:r w:rsidRPr="00CE10C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علوم</w:t>
            </w:r>
            <w:r w:rsidRPr="00CE10C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آزمایشگاهی</w:t>
            </w:r>
          </w:p>
        </w:tc>
        <w:tc>
          <w:tcPr>
            <w:tcW w:w="2572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72F4E" w:rsidRPr="00CE10CC" w:rsidRDefault="009B36DD" w:rsidP="009B36D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نصراله سهرابی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972F4E" w:rsidRPr="00CE10CC" w:rsidRDefault="00972F4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72F4E" w:rsidRPr="00CE10CC" w:rsidRDefault="00662FCC" w:rsidP="00CE10CC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E10CC" w:rsidRPr="00CE10CC" w:rsidTr="0068610D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2F4E" w:rsidRPr="00CE10CC" w:rsidRDefault="001C0A34" w:rsidP="00972F4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2F4E" w:rsidRPr="00CE10CC" w:rsidRDefault="00972F4E" w:rsidP="00972F4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باکتری</w:t>
            </w:r>
            <w:r w:rsidRPr="00CE10C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پیوسته</w:t>
            </w:r>
            <w:r w:rsidRPr="00CE10CC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علوم</w:t>
            </w:r>
            <w:r w:rsidRPr="00CE10CC"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آزمایشگاهی</w:t>
            </w:r>
          </w:p>
        </w:tc>
        <w:tc>
          <w:tcPr>
            <w:tcW w:w="25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72F4E" w:rsidRPr="00CE10CC" w:rsidRDefault="00972F4E" w:rsidP="00972F4E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72F4E" w:rsidRPr="00CE10CC" w:rsidRDefault="00972F4E" w:rsidP="00972F4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72F4E" w:rsidRPr="00CE10CC" w:rsidRDefault="00972F4E" w:rsidP="00972F4E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c>
          <w:tcPr>
            <w:tcW w:w="900" w:type="dxa"/>
            <w:tcBorders>
              <w:top w:val="single" w:sz="3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72F4E" w:rsidRPr="00CE10CC" w:rsidRDefault="001C0A34" w:rsidP="00972F4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4988" w:type="dxa"/>
            <w:tcBorders>
              <w:top w:val="single" w:sz="3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72F4E" w:rsidRPr="00CE10CC" w:rsidRDefault="00766C1C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ایمنوهماتولوژی نظری</w:t>
            </w:r>
          </w:p>
        </w:tc>
        <w:tc>
          <w:tcPr>
            <w:tcW w:w="2572" w:type="dxa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972F4E" w:rsidRPr="00CE10CC" w:rsidRDefault="00766C1C" w:rsidP="00972F4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فخرالدین صبا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72F4E" w:rsidRPr="00CE10CC" w:rsidRDefault="00766C1C" w:rsidP="009B36DD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972F4E" w:rsidRPr="00CE10CC" w:rsidRDefault="009B36DD" w:rsidP="00972F4E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E10CC" w:rsidRPr="00CE10CC" w:rsidTr="00AF160D"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6C1C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6C1C" w:rsidRPr="00CE10CC" w:rsidRDefault="00766C1C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ایمنوهماتولوژی عملی</w:t>
            </w:r>
          </w:p>
        </w:tc>
        <w:tc>
          <w:tcPr>
            <w:tcW w:w="2572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766C1C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6C1C" w:rsidRPr="00CE10CC" w:rsidRDefault="009B36DD" w:rsidP="009B36DD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766C1C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1D64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1D64" w:rsidRPr="00CE10CC" w:rsidRDefault="009B36DD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تفسیر آزمایش های خونشناسی</w:t>
            </w:r>
          </w:p>
        </w:tc>
        <w:tc>
          <w:tcPr>
            <w:tcW w:w="2572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471D64" w:rsidRPr="00CE10CC" w:rsidRDefault="00471D64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1D64" w:rsidRPr="00CE10CC" w:rsidRDefault="009B36DD" w:rsidP="009B36DD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471D64" w:rsidRPr="00CE10CC" w:rsidRDefault="00471D64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1D64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1D64" w:rsidRPr="00CE10CC" w:rsidRDefault="009B36DD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کشت سلولی</w:t>
            </w:r>
          </w:p>
        </w:tc>
        <w:tc>
          <w:tcPr>
            <w:tcW w:w="2572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471D64" w:rsidRPr="00CE10CC" w:rsidRDefault="00471D64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1D64" w:rsidRPr="00CE10CC" w:rsidRDefault="00471D64" w:rsidP="009B36DD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471D64" w:rsidRPr="00CE10CC" w:rsidRDefault="00471D64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F160D"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6C1C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6C1C" w:rsidRPr="00CE10CC" w:rsidRDefault="00AC08C9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هماتولوژی </w:t>
            </w:r>
            <w:r w:rsidR="009B36DD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2572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766C1C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6C1C" w:rsidRPr="00CE10CC" w:rsidRDefault="009B36DD" w:rsidP="009B36DD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766C1C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AC08C9"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AC08C9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هماتولوژی</w:t>
            </w:r>
            <w:r w:rsidR="009B36DD"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</w:t>
            </w:r>
          </w:p>
        </w:tc>
        <w:tc>
          <w:tcPr>
            <w:tcW w:w="2572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766C1C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9B36DD" w:rsidP="009B36DD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766C1C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236875"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22F2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56</w:t>
            </w:r>
          </w:p>
        </w:tc>
        <w:tc>
          <w:tcPr>
            <w:tcW w:w="498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22F2" w:rsidRPr="00CE10CC" w:rsidRDefault="002922F2" w:rsidP="0000116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آشنایی با بیماریهای داخلی و مراقبت های آن</w:t>
            </w:r>
          </w:p>
        </w:tc>
        <w:tc>
          <w:tcPr>
            <w:tcW w:w="2572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922F2" w:rsidRPr="00CE10CC" w:rsidRDefault="002922F2" w:rsidP="0000116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فرشته جلالوندی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22F2" w:rsidRPr="00CE10CC" w:rsidRDefault="002922F2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922F2" w:rsidRPr="00CE10CC" w:rsidRDefault="002922F2" w:rsidP="00CE10CC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E10CC" w:rsidRPr="00CE10CC" w:rsidTr="00D50AF8"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22F2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22F2" w:rsidRPr="00CE10CC" w:rsidRDefault="002922F2" w:rsidP="0000116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اخلاق و مقررات حرفه ای در اتاق عمل</w:t>
            </w:r>
          </w:p>
        </w:tc>
        <w:tc>
          <w:tcPr>
            <w:tcW w:w="25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922F2" w:rsidRPr="00CE10CC" w:rsidRDefault="002922F2" w:rsidP="0000116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22F2" w:rsidRPr="00CE10CC" w:rsidRDefault="002922F2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922F2" w:rsidRPr="00CE10CC" w:rsidRDefault="002922F2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E10CC" w:rsidRPr="00CE10CC" w:rsidTr="002922F2"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2922F2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2922F2" w:rsidRPr="00CE10CC" w:rsidRDefault="002922F2" w:rsidP="0000116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مقدمه ای بر تکنولوژی اتاق عمل</w:t>
            </w:r>
          </w:p>
        </w:tc>
        <w:tc>
          <w:tcPr>
            <w:tcW w:w="2572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2922F2" w:rsidRPr="00CE10CC" w:rsidRDefault="002922F2" w:rsidP="0000116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2922F2" w:rsidRPr="00CE10CC" w:rsidRDefault="002922F2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2922F2" w:rsidRPr="00CE10CC" w:rsidRDefault="002922F2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E10CC" w:rsidRPr="00CE10CC" w:rsidTr="00AF160D">
        <w:tc>
          <w:tcPr>
            <w:tcW w:w="900" w:type="dxa"/>
            <w:tcBorders>
              <w:top w:val="single" w:sz="3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66C1C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59</w:t>
            </w:r>
          </w:p>
        </w:tc>
        <w:tc>
          <w:tcPr>
            <w:tcW w:w="4988" w:type="dxa"/>
            <w:tcBorders>
              <w:top w:val="single" w:sz="3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66C1C" w:rsidRPr="00CE10CC" w:rsidRDefault="00BF4275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بیماریهای داخلی جراحی 1</w:t>
            </w:r>
          </w:p>
        </w:tc>
        <w:tc>
          <w:tcPr>
            <w:tcW w:w="2572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6C1C" w:rsidRPr="00CE10CC" w:rsidRDefault="00BF4275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رسول کاویان نژاد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66C1C" w:rsidRPr="00CE10CC" w:rsidRDefault="00BF4275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6C1C" w:rsidRPr="00CE10CC" w:rsidRDefault="00BF4275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E10CC" w:rsidRPr="00CE10CC" w:rsidTr="00611D92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BF4275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زبان انگلیسی تخصصی</w:t>
            </w:r>
          </w:p>
        </w:tc>
        <w:tc>
          <w:tcPr>
            <w:tcW w:w="2572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766C1C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BF4275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766C1C" w:rsidRPr="00CE10CC" w:rsidRDefault="00766C1C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B66FE5">
        <w:tc>
          <w:tcPr>
            <w:tcW w:w="90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1D92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61</w:t>
            </w:r>
          </w:p>
        </w:tc>
        <w:tc>
          <w:tcPr>
            <w:tcW w:w="4988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1D92" w:rsidRPr="00CE10CC" w:rsidRDefault="00611D92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آشنایی با وسایل و تجهیزات اتاق عمل</w:t>
            </w:r>
          </w:p>
        </w:tc>
        <w:tc>
          <w:tcPr>
            <w:tcW w:w="2572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11D92" w:rsidRPr="00CE10CC" w:rsidRDefault="00611D92" w:rsidP="00611D9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پریسا ریزه وندی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1D92" w:rsidRPr="00CE10CC" w:rsidRDefault="00611D92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11D92" w:rsidRPr="00CE10CC" w:rsidRDefault="00B66FE5" w:rsidP="00611D9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E10CC" w:rsidRPr="00CE10CC" w:rsidTr="00B66FE5"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66FE5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66FE5" w:rsidRPr="00CE10CC" w:rsidRDefault="00B66FE5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اصطلاحات پزشکی</w:t>
            </w:r>
          </w:p>
        </w:tc>
        <w:tc>
          <w:tcPr>
            <w:tcW w:w="2572" w:type="dxa"/>
            <w:vMerge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66FE5" w:rsidRPr="00CE10CC" w:rsidRDefault="00B66FE5" w:rsidP="00611D9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66FE5" w:rsidRPr="00CE10CC" w:rsidRDefault="00B66FE5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66FE5" w:rsidRPr="00CE10CC" w:rsidRDefault="00B66FE5" w:rsidP="00611D92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E10CC" w:rsidRPr="00CE10CC" w:rsidTr="008E3551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11D92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63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11D92" w:rsidRPr="00CE10CC" w:rsidRDefault="00611D92" w:rsidP="00611D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10CC">
              <w:rPr>
                <w:rFonts w:cs="B Nazanin" w:hint="cs"/>
                <w:b/>
                <w:bCs/>
                <w:sz w:val="24"/>
                <w:szCs w:val="24"/>
                <w:rtl/>
              </w:rPr>
              <w:t>تکنولوژی اتاق عمل در جراحی تووراکس ،قلب و عروق</w:t>
            </w:r>
          </w:p>
        </w:tc>
        <w:tc>
          <w:tcPr>
            <w:tcW w:w="2572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11D92" w:rsidRPr="00CE10CC" w:rsidRDefault="00611D92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11D92" w:rsidRPr="00CE10CC" w:rsidRDefault="00611D92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611D92" w:rsidRPr="00CE10CC" w:rsidRDefault="00611D92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8E3551">
        <w:tc>
          <w:tcPr>
            <w:tcW w:w="90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E3551" w:rsidRPr="00CE10CC" w:rsidRDefault="001C0A34" w:rsidP="008E355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4988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E3551" w:rsidRPr="00CE10CC" w:rsidRDefault="008E3551" w:rsidP="008E355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10CC">
              <w:rPr>
                <w:rFonts w:cs="B Nazanin" w:hint="cs"/>
                <w:b/>
                <w:bCs/>
                <w:sz w:val="24"/>
                <w:szCs w:val="24"/>
                <w:rtl/>
              </w:rPr>
              <w:t>رادیوبیولوژی</w:t>
            </w:r>
          </w:p>
        </w:tc>
        <w:tc>
          <w:tcPr>
            <w:tcW w:w="2572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E3551" w:rsidRPr="00CE10CC" w:rsidRDefault="008E3551" w:rsidP="008E355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مسعود نجفی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E3551" w:rsidRPr="00CE10CC" w:rsidRDefault="008E3551" w:rsidP="008E3551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E3551" w:rsidRPr="00CE10CC" w:rsidRDefault="008E3551" w:rsidP="008E3551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E10CC" w:rsidRPr="00CE10CC" w:rsidTr="00332D3A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E3551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65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E3551" w:rsidRPr="00CE10CC" w:rsidRDefault="008E3551" w:rsidP="00611D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10CC">
              <w:rPr>
                <w:rFonts w:cs="B Nazanin" w:hint="cs"/>
                <w:b/>
                <w:bCs/>
                <w:sz w:val="24"/>
                <w:szCs w:val="24"/>
                <w:rtl/>
              </w:rPr>
              <w:t>فیزیک پرتوشناسی تشخیصی</w:t>
            </w:r>
          </w:p>
        </w:tc>
        <w:tc>
          <w:tcPr>
            <w:tcW w:w="2572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E3551" w:rsidRPr="00CE10CC" w:rsidRDefault="008E3551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E3551" w:rsidRPr="00CE10CC" w:rsidRDefault="008E3551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8E3551" w:rsidRPr="00CE10CC" w:rsidRDefault="008E3551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332D3A">
        <w:tc>
          <w:tcPr>
            <w:tcW w:w="90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32D3A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66</w:t>
            </w:r>
          </w:p>
        </w:tc>
        <w:tc>
          <w:tcPr>
            <w:tcW w:w="4988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32D3A" w:rsidRPr="00CE10CC" w:rsidRDefault="00B66FE5" w:rsidP="00611D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10CC">
              <w:rPr>
                <w:rFonts w:cs="B Nazanin" w:hint="cs"/>
                <w:b/>
                <w:bCs/>
                <w:sz w:val="24"/>
                <w:szCs w:val="24"/>
                <w:rtl/>
              </w:rPr>
              <w:t>اصول و مبانب رادیولوژی تشخیصی</w:t>
            </w:r>
          </w:p>
        </w:tc>
        <w:tc>
          <w:tcPr>
            <w:tcW w:w="2572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32D3A" w:rsidRPr="00CE10CC" w:rsidRDefault="00332D3A" w:rsidP="00332D3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صالح صالحی ذهابی</w:t>
            </w:r>
          </w:p>
        </w:tc>
        <w:tc>
          <w:tcPr>
            <w:tcW w:w="1080" w:type="dxa"/>
            <w:tcBorders>
              <w:top w:val="single" w:sz="3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32D3A" w:rsidRPr="00CE10CC" w:rsidRDefault="00B66FE5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32D3A" w:rsidRPr="00CE10CC" w:rsidRDefault="00B66FE5" w:rsidP="00332D3A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E10CC" w:rsidRPr="00CE10CC" w:rsidTr="00CE10CC">
        <w:trPr>
          <w:trHeight w:val="719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32D3A" w:rsidRPr="00CE10CC" w:rsidRDefault="001C0A34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67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32D3A" w:rsidRPr="00CE10CC" w:rsidRDefault="00332D3A" w:rsidP="00611D9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10CC">
              <w:rPr>
                <w:rFonts w:cs="B Nazanin" w:hint="cs"/>
                <w:b/>
                <w:bCs/>
                <w:sz w:val="24"/>
                <w:szCs w:val="24"/>
                <w:rtl/>
              </w:rPr>
              <w:t>کنترل کیفی دستگاههای پزشکی هسته ای</w:t>
            </w:r>
          </w:p>
        </w:tc>
        <w:tc>
          <w:tcPr>
            <w:tcW w:w="25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2D3A" w:rsidRPr="00CE10CC" w:rsidRDefault="00332D3A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32D3A" w:rsidRPr="00CE10CC" w:rsidRDefault="00332D3A" w:rsidP="00766C1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2D3A" w:rsidRPr="00CE10CC" w:rsidRDefault="00332D3A" w:rsidP="00766C1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CE10CC" w:rsidRPr="00CE10CC" w:rsidTr="002410F2">
        <w:trPr>
          <w:trHeight w:val="719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E10CC" w:rsidRPr="00CE10CC" w:rsidRDefault="00CE10CC" w:rsidP="00CE10C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E10CC" w:rsidRPr="00CE10CC" w:rsidRDefault="00CE10CC" w:rsidP="00CE10C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روش بیهوشی 2</w:t>
            </w:r>
          </w:p>
        </w:tc>
        <w:tc>
          <w:tcPr>
            <w:tcW w:w="2572" w:type="dxa"/>
            <w:vMerge w:val="restart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E10CC" w:rsidRPr="00CE10CC" w:rsidRDefault="00CE10CC" w:rsidP="00CE10CC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ابراهیم عزتی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E10CC" w:rsidRPr="00CE10CC" w:rsidRDefault="00CE10CC" w:rsidP="00CE10C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1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E10CC" w:rsidRPr="00CE10CC" w:rsidRDefault="00CE10CC" w:rsidP="00CE10CC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E10CC" w:rsidRPr="00CE10CC" w:rsidTr="00CE10CC">
        <w:trPr>
          <w:trHeight w:val="719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E10CC" w:rsidRPr="00CE10CC" w:rsidRDefault="00CE10CC" w:rsidP="00CE10C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69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E10CC" w:rsidRPr="00CE10CC" w:rsidRDefault="00CE10CC" w:rsidP="00CE10C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واژه شناسی پزشکی</w:t>
            </w:r>
          </w:p>
        </w:tc>
        <w:tc>
          <w:tcPr>
            <w:tcW w:w="2572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E10CC" w:rsidRPr="00CE10CC" w:rsidRDefault="00CE10CC" w:rsidP="00CE10C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E10CC" w:rsidRPr="00CE10CC" w:rsidRDefault="00CE10CC" w:rsidP="00CE10CC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E10CC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E10CC" w:rsidRPr="00CE10CC" w:rsidRDefault="00CE10CC" w:rsidP="00CE10CC">
            <w:pPr>
              <w:spacing w:after="0" w:line="240" w:lineRule="auto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AE0381" w:rsidRPr="00CE10CC" w:rsidRDefault="00AE0381" w:rsidP="00AE0381">
      <w:pPr>
        <w:bidi/>
        <w:jc w:val="both"/>
        <w:rPr>
          <w:rFonts w:cs="B Zar"/>
          <w:sz w:val="14"/>
          <w:szCs w:val="14"/>
          <w:lang w:bidi="fa-IR"/>
        </w:rPr>
      </w:pPr>
    </w:p>
    <w:p w:rsidR="009B0E28" w:rsidRPr="00CE10CC" w:rsidRDefault="00CE10CC" w:rsidP="00CE10CC">
      <w:pPr>
        <w:bidi/>
        <w:jc w:val="right"/>
        <w:rPr>
          <w:rStyle w:val="Emphasis"/>
          <w:rFonts w:cs="2  Nazanin"/>
          <w:b/>
          <w:bCs/>
          <w:i w:val="0"/>
          <w:iCs w:val="0"/>
          <w:sz w:val="24"/>
          <w:szCs w:val="24"/>
        </w:rPr>
      </w:pPr>
      <w:r w:rsidRPr="00CE10CC">
        <w:rPr>
          <w:rStyle w:val="Emphasis"/>
          <w:rFonts w:cs="2  Nazanin" w:hint="cs"/>
          <w:b/>
          <w:bCs/>
          <w:i w:val="0"/>
          <w:iCs w:val="0"/>
          <w:sz w:val="24"/>
          <w:szCs w:val="24"/>
          <w:rtl/>
        </w:rPr>
        <w:t>47</w:t>
      </w:r>
      <w:bookmarkStart w:id="0" w:name="_GoBack"/>
      <w:bookmarkEnd w:id="0"/>
      <w:r w:rsidRPr="00CE10CC">
        <w:rPr>
          <w:rStyle w:val="Emphasis"/>
          <w:rFonts w:cs="2  Nazanin" w:hint="cs"/>
          <w:b/>
          <w:bCs/>
          <w:i w:val="0"/>
          <w:iCs w:val="0"/>
          <w:sz w:val="24"/>
          <w:szCs w:val="24"/>
          <w:rtl/>
        </w:rPr>
        <w:t>/110</w:t>
      </w:r>
    </w:p>
    <w:sectPr w:rsidR="009B0E28" w:rsidRPr="00CE10CC" w:rsidSect="00AE038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81"/>
    <w:rsid w:val="00001161"/>
    <w:rsid w:val="0000203A"/>
    <w:rsid w:val="0001512A"/>
    <w:rsid w:val="000332B4"/>
    <w:rsid w:val="00076D7F"/>
    <w:rsid w:val="0008438F"/>
    <w:rsid w:val="000B6FF3"/>
    <w:rsid w:val="00104A75"/>
    <w:rsid w:val="00124E97"/>
    <w:rsid w:val="00140BEA"/>
    <w:rsid w:val="001662A6"/>
    <w:rsid w:val="00176468"/>
    <w:rsid w:val="00177B2F"/>
    <w:rsid w:val="001C0A34"/>
    <w:rsid w:val="001D7E09"/>
    <w:rsid w:val="00212E3C"/>
    <w:rsid w:val="00214658"/>
    <w:rsid w:val="002922F2"/>
    <w:rsid w:val="00314253"/>
    <w:rsid w:val="003270CA"/>
    <w:rsid w:val="00332D3A"/>
    <w:rsid w:val="00354A62"/>
    <w:rsid w:val="003A482F"/>
    <w:rsid w:val="003E13D4"/>
    <w:rsid w:val="003E502E"/>
    <w:rsid w:val="004011A9"/>
    <w:rsid w:val="0043213B"/>
    <w:rsid w:val="00445F3A"/>
    <w:rsid w:val="00471D64"/>
    <w:rsid w:val="00475116"/>
    <w:rsid w:val="0047628C"/>
    <w:rsid w:val="00487AB6"/>
    <w:rsid w:val="004A34BF"/>
    <w:rsid w:val="004D161F"/>
    <w:rsid w:val="004E226F"/>
    <w:rsid w:val="0052042C"/>
    <w:rsid w:val="00540C72"/>
    <w:rsid w:val="00561B3C"/>
    <w:rsid w:val="00564C3D"/>
    <w:rsid w:val="005B0353"/>
    <w:rsid w:val="005F2209"/>
    <w:rsid w:val="00600A24"/>
    <w:rsid w:val="00611D92"/>
    <w:rsid w:val="006521E4"/>
    <w:rsid w:val="00662FCC"/>
    <w:rsid w:val="00667912"/>
    <w:rsid w:val="0067283F"/>
    <w:rsid w:val="00685DD2"/>
    <w:rsid w:val="006C1148"/>
    <w:rsid w:val="006C7DE9"/>
    <w:rsid w:val="006F6CBB"/>
    <w:rsid w:val="00702E17"/>
    <w:rsid w:val="007157EF"/>
    <w:rsid w:val="0074674B"/>
    <w:rsid w:val="00766C1C"/>
    <w:rsid w:val="00797155"/>
    <w:rsid w:val="007A3BF4"/>
    <w:rsid w:val="007C7F21"/>
    <w:rsid w:val="00816B91"/>
    <w:rsid w:val="0081710B"/>
    <w:rsid w:val="00843DB9"/>
    <w:rsid w:val="0086113D"/>
    <w:rsid w:val="008713CF"/>
    <w:rsid w:val="008E3551"/>
    <w:rsid w:val="008F0EDB"/>
    <w:rsid w:val="00927A60"/>
    <w:rsid w:val="00934AE2"/>
    <w:rsid w:val="009508DB"/>
    <w:rsid w:val="00971A28"/>
    <w:rsid w:val="00972F4E"/>
    <w:rsid w:val="009773C0"/>
    <w:rsid w:val="009A25B5"/>
    <w:rsid w:val="009A73AF"/>
    <w:rsid w:val="009B0E28"/>
    <w:rsid w:val="009B36DD"/>
    <w:rsid w:val="009C2C44"/>
    <w:rsid w:val="009C4CC2"/>
    <w:rsid w:val="00A4030D"/>
    <w:rsid w:val="00A718D4"/>
    <w:rsid w:val="00A962B2"/>
    <w:rsid w:val="00AC08C9"/>
    <w:rsid w:val="00AD2B05"/>
    <w:rsid w:val="00AE0381"/>
    <w:rsid w:val="00AF160D"/>
    <w:rsid w:val="00AF741B"/>
    <w:rsid w:val="00B21477"/>
    <w:rsid w:val="00B338FC"/>
    <w:rsid w:val="00B66FE5"/>
    <w:rsid w:val="00B82696"/>
    <w:rsid w:val="00BF4275"/>
    <w:rsid w:val="00BF481B"/>
    <w:rsid w:val="00BF6371"/>
    <w:rsid w:val="00C47587"/>
    <w:rsid w:val="00C962B5"/>
    <w:rsid w:val="00C96DEB"/>
    <w:rsid w:val="00CA02C3"/>
    <w:rsid w:val="00CB3F3F"/>
    <w:rsid w:val="00CE10CC"/>
    <w:rsid w:val="00D274C7"/>
    <w:rsid w:val="00D30335"/>
    <w:rsid w:val="00D4717A"/>
    <w:rsid w:val="00E02A37"/>
    <w:rsid w:val="00E11B6F"/>
    <w:rsid w:val="00E274F6"/>
    <w:rsid w:val="00E33B98"/>
    <w:rsid w:val="00E5545A"/>
    <w:rsid w:val="00E725F9"/>
    <w:rsid w:val="00E81955"/>
    <w:rsid w:val="00EB448E"/>
    <w:rsid w:val="00F13050"/>
    <w:rsid w:val="00F5387C"/>
    <w:rsid w:val="00FC362C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25705-123A-49A1-BE83-A1176D24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8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3F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B3F3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B3F3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D1A8-1B34-4958-87D6-511658DE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tohid nia</cp:lastModifiedBy>
  <cp:revision>19</cp:revision>
  <cp:lastPrinted>2022-09-24T09:03:00Z</cp:lastPrinted>
  <dcterms:created xsi:type="dcterms:W3CDTF">2023-09-04T04:44:00Z</dcterms:created>
  <dcterms:modified xsi:type="dcterms:W3CDTF">2023-10-07T09:16:00Z</dcterms:modified>
</cp:coreProperties>
</file>